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2C26" w:rsidRPr="00102C26" w:rsidRDefault="00102C26" w:rsidP="00102C26">
      <w:pPr>
        <w:spacing w:line="48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02C26" w:rsidRPr="00102C26" w:rsidRDefault="00102C26" w:rsidP="00102C26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02C26" w:rsidRPr="00102C26" w:rsidRDefault="00102C26" w:rsidP="00102C26">
      <w:pPr>
        <w:spacing w:line="48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02C26" w:rsidRPr="00102C26" w:rsidRDefault="00102C26" w:rsidP="00102C26">
      <w:pPr>
        <w:spacing w:line="48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02C26" w:rsidRPr="00102C26" w:rsidRDefault="00102C26" w:rsidP="00102C26">
      <w:pPr>
        <w:spacing w:line="48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02C26" w:rsidRPr="00102C26" w:rsidRDefault="00102C26" w:rsidP="00102C26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02C26">
        <w:rPr>
          <w:rFonts w:ascii="Times New Roman" w:hAnsi="Times New Roman" w:cs="Times New Roman"/>
          <w:b/>
          <w:sz w:val="24"/>
          <w:szCs w:val="24"/>
        </w:rPr>
        <w:tab/>
      </w:r>
    </w:p>
    <w:p w:rsidR="00102C26" w:rsidRPr="00102C26" w:rsidRDefault="00102C26" w:rsidP="00102C26">
      <w:pPr>
        <w:spacing w:line="48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02C26" w:rsidRPr="00102C26" w:rsidRDefault="00102C26" w:rsidP="00102C26">
      <w:pPr>
        <w:spacing w:line="48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02C26" w:rsidRPr="00102C26" w:rsidRDefault="00102C26" w:rsidP="00102C26">
      <w:pPr>
        <w:spacing w:line="48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02C26" w:rsidRPr="00102C26" w:rsidRDefault="00102C26" w:rsidP="00102C26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102C26">
        <w:rPr>
          <w:rFonts w:ascii="Times New Roman" w:hAnsi="Times New Roman" w:cs="Times New Roman"/>
          <w:sz w:val="24"/>
          <w:szCs w:val="24"/>
        </w:rPr>
        <w:t>Name</w:t>
      </w:r>
    </w:p>
    <w:p w:rsidR="00102C26" w:rsidRPr="00102C26" w:rsidRDefault="00102C26" w:rsidP="00102C26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102C26">
        <w:rPr>
          <w:rFonts w:ascii="Times New Roman" w:hAnsi="Times New Roman" w:cs="Times New Roman"/>
          <w:sz w:val="24"/>
          <w:szCs w:val="24"/>
        </w:rPr>
        <w:t>Institution</w:t>
      </w:r>
    </w:p>
    <w:p w:rsidR="00102C26" w:rsidRPr="00102C26" w:rsidRDefault="00102C26" w:rsidP="00102C26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102C26">
        <w:rPr>
          <w:rFonts w:ascii="Times New Roman" w:hAnsi="Times New Roman" w:cs="Times New Roman"/>
          <w:sz w:val="24"/>
          <w:szCs w:val="24"/>
        </w:rPr>
        <w:t>Course</w:t>
      </w:r>
    </w:p>
    <w:p w:rsidR="00102C26" w:rsidRPr="00102C26" w:rsidRDefault="00102C26" w:rsidP="00102C26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102C26">
        <w:rPr>
          <w:rFonts w:ascii="Times New Roman" w:hAnsi="Times New Roman" w:cs="Times New Roman"/>
          <w:sz w:val="24"/>
          <w:szCs w:val="24"/>
        </w:rPr>
        <w:t>Date</w:t>
      </w:r>
    </w:p>
    <w:p w:rsidR="00102C26" w:rsidRPr="00102C26" w:rsidRDefault="00102C26" w:rsidP="00102C26">
      <w:pPr>
        <w:spacing w:line="48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02C26" w:rsidRPr="00102C26" w:rsidRDefault="00102C26" w:rsidP="00102C26">
      <w:pPr>
        <w:spacing w:line="48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02C26" w:rsidRPr="00102C26" w:rsidRDefault="00102C26" w:rsidP="00102C26">
      <w:pPr>
        <w:spacing w:line="48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02C26" w:rsidRPr="00102C26" w:rsidRDefault="00102C26" w:rsidP="00102C26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C40C1" w:rsidRPr="00102C26" w:rsidRDefault="00056FF7" w:rsidP="00102C26">
      <w:pPr>
        <w:spacing w:line="48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02C26">
        <w:rPr>
          <w:rFonts w:ascii="Times New Roman" w:hAnsi="Times New Roman" w:cs="Times New Roman"/>
          <w:b/>
          <w:sz w:val="24"/>
          <w:szCs w:val="24"/>
        </w:rPr>
        <w:lastRenderedPageBreak/>
        <w:t>Outline of the research paper</w:t>
      </w:r>
    </w:p>
    <w:p w:rsidR="00EB506E" w:rsidRPr="00EB506E" w:rsidRDefault="00EB506E" w:rsidP="00102C26">
      <w:pPr>
        <w:spacing w:line="48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B506E">
        <w:rPr>
          <w:rFonts w:ascii="Times New Roman" w:hAnsi="Times New Roman" w:cs="Times New Roman"/>
          <w:b/>
          <w:sz w:val="24"/>
          <w:szCs w:val="24"/>
        </w:rPr>
        <w:t>Introduction</w:t>
      </w:r>
    </w:p>
    <w:p w:rsidR="00EB506E" w:rsidRPr="00EB506E" w:rsidRDefault="00056FF7" w:rsidP="00EB506E">
      <w:pPr>
        <w:pStyle w:val="ListParagraph"/>
        <w:numPr>
          <w:ilvl w:val="0"/>
          <w:numId w:val="2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B506E">
        <w:rPr>
          <w:rFonts w:ascii="Times New Roman" w:hAnsi="Times New Roman" w:cs="Times New Roman"/>
          <w:sz w:val="24"/>
          <w:szCs w:val="24"/>
        </w:rPr>
        <w:t>Pan-Africanism has been used as a tool by many countries in Africa to fight for their political independence and against colonialism and slavery.</w:t>
      </w:r>
    </w:p>
    <w:p w:rsidR="00EB506E" w:rsidRPr="00EB506E" w:rsidRDefault="00056FF7" w:rsidP="00EB506E">
      <w:pPr>
        <w:pStyle w:val="ListParagraph"/>
        <w:numPr>
          <w:ilvl w:val="0"/>
          <w:numId w:val="2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B506E">
        <w:rPr>
          <w:rFonts w:ascii="Times New Roman" w:hAnsi="Times New Roman" w:cs="Times New Roman"/>
          <w:sz w:val="24"/>
          <w:szCs w:val="24"/>
        </w:rPr>
        <w:t>Pan-Africanism served as a political and cultural ideology for the unity of people who are of African descent.</w:t>
      </w:r>
      <w:r w:rsidRPr="00EB506E">
        <w:rPr>
          <w:rFonts w:ascii="Times New Roman" w:hAnsi="Times New Roman" w:cs="Times New Roman"/>
          <w:sz w:val="24"/>
          <w:szCs w:val="24"/>
        </w:rPr>
        <w:t xml:space="preserve"> </w:t>
      </w:r>
      <w:r w:rsidR="008E1845" w:rsidRPr="00EB506E">
        <w:rPr>
          <w:rFonts w:ascii="Times New Roman" w:hAnsi="Times New Roman" w:cs="Times New Roman"/>
          <w:sz w:val="24"/>
          <w:szCs w:val="24"/>
        </w:rPr>
        <w:t>Pan-Africanism influenced many people to take part in parties that were advocating and sharing of African grievance.</w:t>
      </w:r>
    </w:p>
    <w:p w:rsidR="008F0FE4" w:rsidRPr="00EB506E" w:rsidRDefault="00EB506E" w:rsidP="00EB506E">
      <w:pPr>
        <w:pStyle w:val="ListParagraph"/>
        <w:numPr>
          <w:ilvl w:val="0"/>
          <w:numId w:val="2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B506E">
        <w:rPr>
          <w:rFonts w:ascii="Times New Roman" w:hAnsi="Times New Roman" w:cs="Times New Roman"/>
          <w:sz w:val="24"/>
          <w:szCs w:val="24"/>
        </w:rPr>
        <w:t>Pan-Africanism</w:t>
      </w:r>
      <w:r w:rsidR="008E1845" w:rsidRPr="00EB506E">
        <w:rPr>
          <w:rFonts w:ascii="Times New Roman" w:hAnsi="Times New Roman" w:cs="Times New Roman"/>
          <w:sz w:val="24"/>
          <w:szCs w:val="24"/>
        </w:rPr>
        <w:t xml:space="preserve"> made most people to be familiarized with their economic as well as political environment.</w:t>
      </w:r>
    </w:p>
    <w:p w:rsidR="00EB506E" w:rsidRPr="00EB506E" w:rsidRDefault="00EB506E" w:rsidP="00102C26">
      <w:pPr>
        <w:spacing w:line="48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B506E">
        <w:rPr>
          <w:rFonts w:ascii="Times New Roman" w:hAnsi="Times New Roman" w:cs="Times New Roman"/>
          <w:b/>
          <w:sz w:val="24"/>
          <w:szCs w:val="24"/>
        </w:rPr>
        <w:t>History</w:t>
      </w:r>
    </w:p>
    <w:p w:rsidR="00EB506E" w:rsidRPr="00EB506E" w:rsidRDefault="00056FF7" w:rsidP="00EB506E">
      <w:pPr>
        <w:pStyle w:val="ListParagraph"/>
        <w:numPr>
          <w:ilvl w:val="0"/>
          <w:numId w:val="3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B506E">
        <w:rPr>
          <w:rFonts w:ascii="Times New Roman" w:hAnsi="Times New Roman" w:cs="Times New Roman"/>
          <w:sz w:val="24"/>
          <w:szCs w:val="24"/>
        </w:rPr>
        <w:t>Pan-Africanism is a movement that was aimin</w:t>
      </w:r>
      <w:r w:rsidRPr="00EB506E">
        <w:rPr>
          <w:rFonts w:ascii="Times New Roman" w:hAnsi="Times New Roman" w:cs="Times New Roman"/>
          <w:sz w:val="24"/>
          <w:szCs w:val="24"/>
        </w:rPr>
        <w:t xml:space="preserve">g at </w:t>
      </w:r>
      <w:r w:rsidR="009D4E1C" w:rsidRPr="00EB506E">
        <w:rPr>
          <w:rFonts w:ascii="Times New Roman" w:hAnsi="Times New Roman" w:cs="Times New Roman"/>
          <w:sz w:val="24"/>
          <w:szCs w:val="24"/>
        </w:rPr>
        <w:t xml:space="preserve">encouraging and strengthening unity bonds between the diaspora and indigenous ethnic groups that belonged to African descent. </w:t>
      </w:r>
    </w:p>
    <w:p w:rsidR="00EB506E" w:rsidRPr="00F81BE8" w:rsidRDefault="00EB506E" w:rsidP="00F81BE8">
      <w:pPr>
        <w:spacing w:line="48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81BE8">
        <w:rPr>
          <w:rFonts w:ascii="Times New Roman" w:hAnsi="Times New Roman" w:cs="Times New Roman"/>
          <w:b/>
          <w:sz w:val="24"/>
          <w:szCs w:val="24"/>
        </w:rPr>
        <w:t>Member countries</w:t>
      </w:r>
    </w:p>
    <w:p w:rsidR="00EB506E" w:rsidRPr="00EB506E" w:rsidRDefault="009D4E1C" w:rsidP="00EB506E">
      <w:pPr>
        <w:pStyle w:val="ListParagraph"/>
        <w:numPr>
          <w:ilvl w:val="0"/>
          <w:numId w:val="5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B506E">
        <w:rPr>
          <w:rFonts w:ascii="Times New Roman" w:hAnsi="Times New Roman" w:cs="Times New Roman"/>
          <w:sz w:val="24"/>
          <w:szCs w:val="24"/>
        </w:rPr>
        <w:t>Pan-Africanism was active in African countries such as Algeria, Cameroon, Burkina Faso, Ethiopia, Republic of Congo, Senegal, Nigeria</w:t>
      </w:r>
      <w:r w:rsidR="00C52738" w:rsidRPr="00EB506E">
        <w:rPr>
          <w:rFonts w:ascii="Times New Roman" w:hAnsi="Times New Roman" w:cs="Times New Roman"/>
          <w:sz w:val="24"/>
          <w:szCs w:val="24"/>
        </w:rPr>
        <w:t xml:space="preserve"> and South Africa.</w:t>
      </w:r>
    </w:p>
    <w:p w:rsidR="00EB506E" w:rsidRPr="00EB506E" w:rsidRDefault="00C52738" w:rsidP="00EB506E">
      <w:pPr>
        <w:pStyle w:val="ListParagraph"/>
        <w:numPr>
          <w:ilvl w:val="0"/>
          <w:numId w:val="5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B506E">
        <w:rPr>
          <w:rFonts w:ascii="Times New Roman" w:hAnsi="Times New Roman" w:cs="Times New Roman"/>
          <w:sz w:val="24"/>
          <w:szCs w:val="24"/>
        </w:rPr>
        <w:t xml:space="preserve">All these countries emerged to be beneficiaries of Pan –Africanism because they all got their self-rule and political independence, of which they were all as a result of the activities of Pan-Africanism. </w:t>
      </w:r>
    </w:p>
    <w:p w:rsidR="000A2340" w:rsidRPr="00EB506E" w:rsidRDefault="00C52738" w:rsidP="00EB506E">
      <w:pPr>
        <w:pStyle w:val="ListParagraph"/>
        <w:numPr>
          <w:ilvl w:val="0"/>
          <w:numId w:val="5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B506E">
        <w:rPr>
          <w:rFonts w:ascii="Times New Roman" w:hAnsi="Times New Roman" w:cs="Times New Roman"/>
          <w:sz w:val="24"/>
          <w:szCs w:val="24"/>
        </w:rPr>
        <w:lastRenderedPageBreak/>
        <w:t xml:space="preserve">Moreover, these </w:t>
      </w:r>
      <w:r w:rsidR="00056FF7" w:rsidRPr="00EB506E">
        <w:rPr>
          <w:rFonts w:ascii="Times New Roman" w:hAnsi="Times New Roman" w:cs="Times New Roman"/>
          <w:sz w:val="24"/>
          <w:szCs w:val="24"/>
        </w:rPr>
        <w:t xml:space="preserve">countries were subjected to resistance on slave ships, suicides and rebellions from their colonize before they attained their political independence because they were against it. </w:t>
      </w:r>
    </w:p>
    <w:p w:rsidR="00EB506E" w:rsidRDefault="00056FF7" w:rsidP="00EB506E">
      <w:pPr>
        <w:pStyle w:val="ListParagraph"/>
        <w:numPr>
          <w:ilvl w:val="0"/>
          <w:numId w:val="5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B506E">
        <w:rPr>
          <w:rFonts w:ascii="Times New Roman" w:hAnsi="Times New Roman" w:cs="Times New Roman"/>
          <w:sz w:val="24"/>
          <w:szCs w:val="24"/>
        </w:rPr>
        <w:t>In the research paper, Pan-Africanism is stressing on the urge for ''co</w:t>
      </w:r>
      <w:r w:rsidRPr="00EB506E">
        <w:rPr>
          <w:rFonts w:ascii="Times New Roman" w:hAnsi="Times New Roman" w:cs="Times New Roman"/>
          <w:sz w:val="24"/>
          <w:szCs w:val="24"/>
        </w:rPr>
        <w:t xml:space="preserve">llective self-reliance''. </w:t>
      </w:r>
    </w:p>
    <w:p w:rsidR="00F81BE8" w:rsidRDefault="00056FF7" w:rsidP="00EB506E">
      <w:pPr>
        <w:pStyle w:val="ListParagraph"/>
        <w:numPr>
          <w:ilvl w:val="0"/>
          <w:numId w:val="5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B506E">
        <w:rPr>
          <w:rFonts w:ascii="Times New Roman" w:hAnsi="Times New Roman" w:cs="Times New Roman"/>
          <w:sz w:val="24"/>
          <w:szCs w:val="24"/>
        </w:rPr>
        <w:t>Pan-Africanists believed that solidarity was going to enable their continent to fulfil their ea</w:t>
      </w:r>
      <w:r w:rsidR="005562D0" w:rsidRPr="00EB506E">
        <w:rPr>
          <w:rFonts w:ascii="Times New Roman" w:hAnsi="Times New Roman" w:cs="Times New Roman"/>
          <w:sz w:val="24"/>
          <w:szCs w:val="24"/>
        </w:rPr>
        <w:t xml:space="preserve">ger for political independence, and it was also going to empower people of Africa globally. </w:t>
      </w:r>
    </w:p>
    <w:p w:rsidR="00F81BE8" w:rsidRDefault="005562D0" w:rsidP="00EB506E">
      <w:pPr>
        <w:pStyle w:val="ListParagraph"/>
        <w:numPr>
          <w:ilvl w:val="0"/>
          <w:numId w:val="5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B506E">
        <w:rPr>
          <w:rFonts w:ascii="Times New Roman" w:hAnsi="Times New Roman" w:cs="Times New Roman"/>
          <w:sz w:val="24"/>
          <w:szCs w:val="24"/>
        </w:rPr>
        <w:t>Also, the research paper talks about different strategies that were used in Pan-African movements to contribute to their success.</w:t>
      </w:r>
    </w:p>
    <w:p w:rsidR="00F81BE8" w:rsidRPr="00F81BE8" w:rsidRDefault="00F81BE8" w:rsidP="00F81BE8">
      <w:pPr>
        <w:spacing w:line="48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81BE8">
        <w:rPr>
          <w:rFonts w:ascii="Times New Roman" w:hAnsi="Times New Roman" w:cs="Times New Roman"/>
          <w:b/>
          <w:sz w:val="24"/>
          <w:szCs w:val="24"/>
        </w:rPr>
        <w:t>Conduction of movements</w:t>
      </w:r>
    </w:p>
    <w:p w:rsidR="00F81BE8" w:rsidRDefault="005562D0" w:rsidP="00EB506E">
      <w:pPr>
        <w:pStyle w:val="ListParagraph"/>
        <w:numPr>
          <w:ilvl w:val="0"/>
          <w:numId w:val="5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B506E">
        <w:rPr>
          <w:rFonts w:ascii="Times New Roman" w:hAnsi="Times New Roman" w:cs="Times New Roman"/>
          <w:sz w:val="24"/>
          <w:szCs w:val="24"/>
        </w:rPr>
        <w:t xml:space="preserve"> Pan-Africanism movements were going to be conducted in terms of political rallies and trade unions that were championed and pioneered by the Pan-Africanism activists such as Kwame Nkrumah.</w:t>
      </w:r>
    </w:p>
    <w:p w:rsidR="00F81BE8" w:rsidRDefault="005562D0" w:rsidP="00EB506E">
      <w:pPr>
        <w:pStyle w:val="ListParagraph"/>
        <w:numPr>
          <w:ilvl w:val="0"/>
          <w:numId w:val="5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B506E">
        <w:rPr>
          <w:rFonts w:ascii="Times New Roman" w:hAnsi="Times New Roman" w:cs="Times New Roman"/>
          <w:sz w:val="24"/>
          <w:szCs w:val="24"/>
        </w:rPr>
        <w:t xml:space="preserve"> These movements </w:t>
      </w:r>
      <w:r w:rsidR="00EC5D5E" w:rsidRPr="00EB506E">
        <w:rPr>
          <w:rFonts w:ascii="Times New Roman" w:hAnsi="Times New Roman" w:cs="Times New Roman"/>
          <w:sz w:val="24"/>
          <w:szCs w:val="24"/>
        </w:rPr>
        <w:t xml:space="preserve">helped in creating awareness in different countries in Africa, something which ended up making them oppress the activities of their colonies </w:t>
      </w:r>
      <w:r w:rsidR="007773D5" w:rsidRPr="00EB506E">
        <w:rPr>
          <w:rFonts w:ascii="Times New Roman" w:hAnsi="Times New Roman" w:cs="Times New Roman"/>
          <w:sz w:val="24"/>
          <w:szCs w:val="24"/>
        </w:rPr>
        <w:t xml:space="preserve">that were considered to be very brutal. </w:t>
      </w:r>
    </w:p>
    <w:p w:rsidR="00F81BE8" w:rsidRPr="00F81BE8" w:rsidRDefault="00F81BE8" w:rsidP="00F81BE8">
      <w:pPr>
        <w:spacing w:line="48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F81BE8">
        <w:rPr>
          <w:rFonts w:ascii="Times New Roman" w:hAnsi="Times New Roman" w:cs="Times New Roman"/>
          <w:b/>
          <w:sz w:val="24"/>
          <w:szCs w:val="24"/>
        </w:rPr>
        <w:t>Conclusion</w:t>
      </w:r>
    </w:p>
    <w:p w:rsidR="0006312B" w:rsidRPr="00EB506E" w:rsidRDefault="00517163" w:rsidP="00EB506E">
      <w:pPr>
        <w:pStyle w:val="ListParagraph"/>
        <w:numPr>
          <w:ilvl w:val="0"/>
          <w:numId w:val="5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B506E">
        <w:rPr>
          <w:rFonts w:ascii="Times New Roman" w:hAnsi="Times New Roman" w:cs="Times New Roman"/>
          <w:sz w:val="24"/>
          <w:szCs w:val="24"/>
        </w:rPr>
        <w:t>After the long quest of fighting for self-rule and political independence, the countries elected leaders, whereby in each there was going to be a president who will be in charge of the country.</w:t>
      </w:r>
    </w:p>
    <w:p w:rsidR="00C52738" w:rsidRPr="00102C26" w:rsidRDefault="00C52738" w:rsidP="00102C26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102C26" w:rsidRPr="00102C26" w:rsidRDefault="00102C26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sectPr w:rsidR="00102C26" w:rsidRPr="00102C26" w:rsidSect="00102C26">
      <w:headerReference w:type="default" r:id="rId8"/>
      <w:headerReference w:type="firs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56FF7" w:rsidRDefault="00056FF7" w:rsidP="00102C26">
      <w:pPr>
        <w:spacing w:after="0" w:line="240" w:lineRule="auto"/>
      </w:pPr>
      <w:r>
        <w:separator/>
      </w:r>
    </w:p>
  </w:endnote>
  <w:endnote w:type="continuationSeparator" w:id="0">
    <w:p w:rsidR="00056FF7" w:rsidRDefault="00056FF7" w:rsidP="00102C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56FF7" w:rsidRDefault="00056FF7" w:rsidP="00102C26">
      <w:pPr>
        <w:spacing w:after="0" w:line="240" w:lineRule="auto"/>
      </w:pPr>
      <w:r>
        <w:separator/>
      </w:r>
    </w:p>
  </w:footnote>
  <w:footnote w:type="continuationSeparator" w:id="0">
    <w:p w:rsidR="00056FF7" w:rsidRDefault="00056FF7" w:rsidP="00102C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04651376"/>
      <w:docPartObj>
        <w:docPartGallery w:val="Page Numbers (Top of Page)"/>
        <w:docPartUnique/>
      </w:docPartObj>
    </w:sdtPr>
    <w:sdtEndPr>
      <w:rPr>
        <w:noProof/>
      </w:rPr>
    </w:sdtEndPr>
    <w:sdtContent>
      <w:p w:rsidR="00102C26" w:rsidRDefault="00102C26">
        <w:pPr>
          <w:pStyle w:val="Header"/>
          <w:jc w:val="right"/>
        </w:pPr>
        <w:r>
          <w:t>RSEARCH OUTLINE</w:t>
        </w:r>
        <w:r>
          <w:tab/>
        </w:r>
        <w:r>
          <w:tab/>
        </w:r>
        <w:r>
          <w:tab/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81BE8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102C26" w:rsidRDefault="00102C26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02C26" w:rsidRPr="00102C26" w:rsidRDefault="00102C26">
    <w:pPr>
      <w:pStyle w:val="Header"/>
      <w:rPr>
        <w:rFonts w:ascii="Times New Roman" w:hAnsi="Times New Roman" w:cs="Times New Roman"/>
        <w:sz w:val="24"/>
        <w:szCs w:val="24"/>
      </w:rPr>
    </w:pPr>
    <w:r w:rsidRPr="00102C26">
      <w:rPr>
        <w:rFonts w:ascii="Times New Roman" w:hAnsi="Times New Roman" w:cs="Times New Roman"/>
        <w:sz w:val="24"/>
        <w:szCs w:val="24"/>
      </w:rPr>
      <w:t>Running Head: RESEARCH OUTLINE</w:t>
    </w:r>
    <w:r w:rsidRPr="00102C26">
      <w:rPr>
        <w:rFonts w:ascii="Times New Roman" w:hAnsi="Times New Roman" w:cs="Times New Roman"/>
        <w:sz w:val="24"/>
        <w:szCs w:val="24"/>
      </w:rPr>
      <w:tab/>
    </w:r>
    <w:r w:rsidRPr="00102C26">
      <w:rPr>
        <w:rFonts w:ascii="Times New Roman" w:hAnsi="Times New Roman" w:cs="Times New Roman"/>
        <w:sz w:val="24"/>
        <w:szCs w:val="24"/>
      </w:rPr>
      <w:tab/>
    </w:r>
    <w:r w:rsidRPr="00102C26">
      <w:rPr>
        <w:rFonts w:ascii="Times New Roman" w:hAnsi="Times New Roman" w:cs="Times New Roman"/>
        <w:sz w:val="24"/>
        <w:szCs w:val="24"/>
      </w:rPr>
      <w:tab/>
      <w:t>1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285991"/>
    <w:multiLevelType w:val="hybridMultilevel"/>
    <w:tmpl w:val="9490EB4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2B6C0C9E"/>
    <w:multiLevelType w:val="hybridMultilevel"/>
    <w:tmpl w:val="D5047924"/>
    <w:lvl w:ilvl="0" w:tplc="0409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492C5641"/>
    <w:multiLevelType w:val="hybridMultilevel"/>
    <w:tmpl w:val="90D00424"/>
    <w:lvl w:ilvl="0" w:tplc="0409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4EEF797F"/>
    <w:multiLevelType w:val="hybridMultilevel"/>
    <w:tmpl w:val="BB508EB8"/>
    <w:lvl w:ilvl="0" w:tplc="0409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6E864EA5"/>
    <w:multiLevelType w:val="hybridMultilevel"/>
    <w:tmpl w:val="B13009D4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70680382"/>
    <w:multiLevelType w:val="hybridMultilevel"/>
    <w:tmpl w:val="6B66A6EA"/>
    <w:lvl w:ilvl="0" w:tplc="0409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5"/>
  </w:num>
  <w:num w:numId="4">
    <w:abstractNumId w:val="4"/>
  </w:num>
  <w:num w:numId="5">
    <w:abstractNumId w:val="1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0FE4"/>
    <w:rsid w:val="00056FF7"/>
    <w:rsid w:val="0006312B"/>
    <w:rsid w:val="000A2340"/>
    <w:rsid w:val="00102C26"/>
    <w:rsid w:val="00517163"/>
    <w:rsid w:val="005562D0"/>
    <w:rsid w:val="006C40C1"/>
    <w:rsid w:val="007773D5"/>
    <w:rsid w:val="008E1845"/>
    <w:rsid w:val="008F0FE4"/>
    <w:rsid w:val="009D4E1C"/>
    <w:rsid w:val="00C52738"/>
    <w:rsid w:val="00EB506E"/>
    <w:rsid w:val="00EC5D5E"/>
    <w:rsid w:val="00F81B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02C2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02C26"/>
  </w:style>
  <w:style w:type="paragraph" w:styleId="Footer">
    <w:name w:val="footer"/>
    <w:basedOn w:val="Normal"/>
    <w:link w:val="FooterChar"/>
    <w:uiPriority w:val="99"/>
    <w:unhideWhenUsed/>
    <w:rsid w:val="00102C2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02C26"/>
  </w:style>
  <w:style w:type="paragraph" w:styleId="ListParagraph">
    <w:name w:val="List Paragraph"/>
    <w:basedOn w:val="Normal"/>
    <w:uiPriority w:val="34"/>
    <w:qFormat/>
    <w:rsid w:val="00EB506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02C2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02C26"/>
  </w:style>
  <w:style w:type="paragraph" w:styleId="Footer">
    <w:name w:val="footer"/>
    <w:basedOn w:val="Normal"/>
    <w:link w:val="FooterChar"/>
    <w:uiPriority w:val="99"/>
    <w:unhideWhenUsed/>
    <w:rsid w:val="00102C2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02C26"/>
  </w:style>
  <w:style w:type="paragraph" w:styleId="ListParagraph">
    <w:name w:val="List Paragraph"/>
    <w:basedOn w:val="Normal"/>
    <w:uiPriority w:val="34"/>
    <w:qFormat/>
    <w:rsid w:val="00EB506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351</Words>
  <Characters>2003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2</cp:revision>
  <dcterms:created xsi:type="dcterms:W3CDTF">2020-10-20T22:31:00Z</dcterms:created>
  <dcterms:modified xsi:type="dcterms:W3CDTF">2020-10-20T22:31:00Z</dcterms:modified>
</cp:coreProperties>
</file>